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E1" w:rsidRDefault="000040E1" w:rsidP="006F61E3">
      <w:pPr>
        <w:jc w:val="both"/>
        <w:rPr>
          <w:b/>
        </w:rPr>
      </w:pPr>
      <w:bookmarkStart w:id="0" w:name="_GoBack"/>
      <w:r w:rsidRPr="000040E1">
        <w:rPr>
          <w:b/>
        </w:rPr>
        <w:t xml:space="preserve">I. GENERAL TERMS AND CONDITIONS </w:t>
      </w:r>
    </w:p>
    <w:p w:rsidR="00893A2F" w:rsidRPr="00805EC2" w:rsidRDefault="00893A2F" w:rsidP="006F61E3">
      <w:pPr>
        <w:jc w:val="both"/>
      </w:pPr>
      <w:r w:rsidRPr="00805EC2">
        <w:t xml:space="preserve">In the terms and conditions below, Dental Care Alliance, </w:t>
      </w:r>
      <w:proofErr w:type="spellStart"/>
      <w:r w:rsidRPr="00805EC2">
        <w:t>L.L.C</w:t>
      </w:r>
      <w:proofErr w:type="spellEnd"/>
      <w:r w:rsidRPr="00805EC2">
        <w:t>., shall be referred to as “</w:t>
      </w:r>
      <w:r w:rsidR="00556BA0" w:rsidRPr="00805EC2">
        <w:t>DCA</w:t>
      </w:r>
      <w:r w:rsidRPr="00D75083">
        <w:t>,” the company supplying goods and/or services under this purchase order</w:t>
      </w:r>
      <w:r w:rsidR="00556BA0" w:rsidRPr="00D75083">
        <w:t xml:space="preserve"> (the “Purchase Order”</w:t>
      </w:r>
      <w:r w:rsidR="00556BA0" w:rsidRPr="00805EC2">
        <w:t>)</w:t>
      </w:r>
      <w:r w:rsidRPr="00805EC2">
        <w:t xml:space="preserve"> shall be referred to as the “</w:t>
      </w:r>
      <w:r w:rsidR="00556BA0" w:rsidRPr="00805EC2">
        <w:t>Seller,</w:t>
      </w:r>
      <w:r w:rsidRPr="00805EC2">
        <w:t>”</w:t>
      </w:r>
      <w:r w:rsidR="00556BA0" w:rsidRPr="00805EC2">
        <w:t xml:space="preserve"> and the goods and/or services described in and provided pursuant to this Purchase Order are referred to as “Goods” or “Services,” as the case may be.</w:t>
      </w:r>
      <w:r w:rsidRPr="00805EC2">
        <w:t xml:space="preserve"> </w:t>
      </w:r>
    </w:p>
    <w:p w:rsidR="00556BA0" w:rsidRPr="00805EC2" w:rsidRDefault="00556BA0" w:rsidP="006F61E3">
      <w:pPr>
        <w:jc w:val="both"/>
      </w:pPr>
      <w:r w:rsidRPr="00805EC2">
        <w:t xml:space="preserve">1. Acceptance of this Purchase Order by Seller constitutes acceptance of all of the terms and conditions stated herein. To the extent that any project description document, attached hereto, if any, quotation, order acceptance, confirmation, invoice or other document of Seller contains conflicting, differing or additional terms from the terms and conditions herein, the terms and conditions herein will control and all such conflicting, differing or additional terms are rejected by DCA, are considered a material alteration hereof, and shall have no effect unless expressly agreed to in writing by DCA. Seller's signed acknowledgement of the Purchase Order, or Seller's shipment of Goods, performance of Services, or acceptance of payment for Goods or Services shall conclusively affirm Seller's agreement to these terms </w:t>
      </w:r>
      <w:proofErr w:type="gramStart"/>
      <w:r w:rsidRPr="00805EC2">
        <w:t>and</w:t>
      </w:r>
      <w:proofErr w:type="gramEnd"/>
      <w:r w:rsidRPr="00805EC2">
        <w:t xml:space="preserve"> conditions. </w:t>
      </w:r>
    </w:p>
    <w:p w:rsidR="00056CA2" w:rsidRPr="00805EC2" w:rsidRDefault="00556BA0" w:rsidP="006F61E3">
      <w:pPr>
        <w:jc w:val="both"/>
      </w:pPr>
      <w:r w:rsidRPr="00805EC2">
        <w:t xml:space="preserve">2. </w:t>
      </w:r>
      <w:r w:rsidR="00AD5FE0" w:rsidRPr="00805EC2">
        <w:t xml:space="preserve">Seller </w:t>
      </w:r>
      <w:r w:rsidR="000040E1" w:rsidRPr="00805EC2">
        <w:t xml:space="preserve">will provide all insurance necessary to protect itself, its employees, directors and officers from liability in forms and limits acceptable to </w:t>
      </w:r>
      <w:r w:rsidR="00AD5FE0" w:rsidRPr="00805EC2">
        <w:t>DCA</w:t>
      </w:r>
      <w:r w:rsidR="000040E1" w:rsidRPr="00805EC2">
        <w:t>. This coverage will include, but not be limited to, worker’s compensation in statutory limits and general liability with a minimum limit of One Million Dollars ($1,000,000) per occurrence and in the annual aggregate.  A certificate of insurance will be provided to</w:t>
      </w:r>
      <w:r w:rsidR="00991421" w:rsidRPr="00805EC2">
        <w:t xml:space="preserve"> </w:t>
      </w:r>
      <w:r w:rsidR="00AD5FE0" w:rsidRPr="00805EC2">
        <w:t xml:space="preserve">DCA </w:t>
      </w:r>
      <w:r w:rsidR="000040E1" w:rsidRPr="00805EC2">
        <w:t xml:space="preserve">upon request in acceptable limits and by a carrier with an AM Best rating of A-VII or higher. This clause will survive the termination or expiration of this </w:t>
      </w:r>
      <w:r w:rsidR="00AD5FE0" w:rsidRPr="00805EC2">
        <w:t>Purchase O</w:t>
      </w:r>
      <w:r w:rsidR="007D7E85" w:rsidRPr="00805EC2">
        <w:t>rder</w:t>
      </w:r>
      <w:r w:rsidR="000040E1" w:rsidRPr="00805EC2">
        <w:t xml:space="preserve">. </w:t>
      </w:r>
    </w:p>
    <w:p w:rsidR="000040E1" w:rsidRPr="00805EC2" w:rsidRDefault="00556BA0" w:rsidP="006F61E3">
      <w:pPr>
        <w:jc w:val="both"/>
      </w:pPr>
      <w:r w:rsidRPr="00805EC2">
        <w:t>3</w:t>
      </w:r>
      <w:r w:rsidR="000040E1" w:rsidRPr="00805EC2">
        <w:t xml:space="preserve">. This </w:t>
      </w:r>
      <w:r w:rsidR="00AD5FE0" w:rsidRPr="00805EC2">
        <w:t>Purchase O</w:t>
      </w:r>
      <w:r w:rsidR="007D7E85" w:rsidRPr="00805EC2">
        <w:t xml:space="preserve">rder </w:t>
      </w:r>
      <w:r w:rsidR="000040E1" w:rsidRPr="00805EC2">
        <w:t xml:space="preserve">will be interpreted and construed by the laws of the State of Florida. </w:t>
      </w:r>
      <w:r w:rsidR="00AD5FE0" w:rsidRPr="00805EC2">
        <w:t xml:space="preserve">Seller </w:t>
      </w:r>
      <w:r w:rsidR="000040E1" w:rsidRPr="00805EC2">
        <w:t xml:space="preserve">will abide by all applicable state, local and federal laws, regulations, and rules, and abide by all applicable licensing requirements. Notwithstanding the foregoing, </w:t>
      </w:r>
      <w:r w:rsidR="00AD5FE0" w:rsidRPr="00805EC2">
        <w:t xml:space="preserve">Seller </w:t>
      </w:r>
      <w:r w:rsidR="000040E1" w:rsidRPr="00805EC2">
        <w:t xml:space="preserve">will not act in opposition to </w:t>
      </w:r>
      <w:proofErr w:type="spellStart"/>
      <w:r w:rsidR="00AD5FE0" w:rsidRPr="00805EC2">
        <w:t>DCA’s</w:t>
      </w:r>
      <w:proofErr w:type="spellEnd"/>
      <w:r w:rsidR="00AD5FE0" w:rsidRPr="00805EC2">
        <w:t xml:space="preserve"> </w:t>
      </w:r>
      <w:r w:rsidR="000040E1" w:rsidRPr="00805EC2">
        <w:t xml:space="preserve">policies and procedures while on </w:t>
      </w:r>
      <w:proofErr w:type="spellStart"/>
      <w:r w:rsidR="00AD5FE0" w:rsidRPr="00805EC2">
        <w:t>DCA’s</w:t>
      </w:r>
      <w:proofErr w:type="spellEnd"/>
      <w:r w:rsidR="00AD5FE0" w:rsidRPr="00805EC2">
        <w:t xml:space="preserve"> </w:t>
      </w:r>
      <w:r w:rsidR="000040E1" w:rsidRPr="00805EC2">
        <w:t xml:space="preserve">premises. </w:t>
      </w:r>
    </w:p>
    <w:p w:rsidR="000040E1" w:rsidRPr="00805EC2" w:rsidRDefault="00556BA0" w:rsidP="006F61E3">
      <w:pPr>
        <w:jc w:val="both"/>
      </w:pPr>
      <w:r w:rsidRPr="00805EC2">
        <w:t>4</w:t>
      </w:r>
      <w:r w:rsidR="000040E1" w:rsidRPr="00805EC2">
        <w:t xml:space="preserve">. Term of this </w:t>
      </w:r>
      <w:r w:rsidR="00AD5FE0" w:rsidRPr="00805EC2">
        <w:t>P</w:t>
      </w:r>
      <w:r w:rsidR="007D7E85" w:rsidRPr="00805EC2">
        <w:t>urc</w:t>
      </w:r>
      <w:r w:rsidR="00AD5FE0" w:rsidRPr="00805EC2">
        <w:t>hase O</w:t>
      </w:r>
      <w:r w:rsidR="007D7E85" w:rsidRPr="00805EC2">
        <w:t xml:space="preserve">rder </w:t>
      </w:r>
      <w:r w:rsidR="000040E1" w:rsidRPr="00805EC2">
        <w:t xml:space="preserve">is as noted on the front copy of </w:t>
      </w:r>
      <w:r w:rsidR="00AD5FE0" w:rsidRPr="00805EC2">
        <w:t>th</w:t>
      </w:r>
      <w:r w:rsidR="00AD5FE0" w:rsidRPr="006F61E3">
        <w:t>is</w:t>
      </w:r>
      <w:r w:rsidR="00AD5FE0" w:rsidRPr="00805EC2">
        <w:t xml:space="preserve"> </w:t>
      </w:r>
      <w:r w:rsidR="00AD5FE0" w:rsidRPr="006F61E3">
        <w:t>P</w:t>
      </w:r>
      <w:r w:rsidR="000040E1" w:rsidRPr="00805EC2">
        <w:t xml:space="preserve">urchase </w:t>
      </w:r>
      <w:r w:rsidR="00AD5FE0" w:rsidRPr="006F61E3">
        <w:t>O</w:t>
      </w:r>
      <w:r w:rsidR="000040E1" w:rsidRPr="00805EC2">
        <w:t>rder, if applicable.</w:t>
      </w:r>
      <w:r w:rsidR="000040E1" w:rsidRPr="00D75083">
        <w:t xml:space="preserve"> This </w:t>
      </w:r>
      <w:r w:rsidR="00AD5FE0" w:rsidRPr="00805EC2">
        <w:t>P</w:t>
      </w:r>
      <w:r w:rsidR="007D7E85" w:rsidRPr="00805EC2">
        <w:t xml:space="preserve">urchase </w:t>
      </w:r>
      <w:r w:rsidR="00AD5FE0" w:rsidRPr="00805EC2">
        <w:t>O</w:t>
      </w:r>
      <w:r w:rsidR="007D7E85" w:rsidRPr="00805EC2">
        <w:t xml:space="preserve">rder </w:t>
      </w:r>
      <w:r w:rsidR="000040E1" w:rsidRPr="00805EC2">
        <w:t xml:space="preserve">may be modified by mutual consent, provided any and all modifications are in writing and signed by authorized representatives of both parties. </w:t>
      </w:r>
    </w:p>
    <w:p w:rsidR="00991421" w:rsidRPr="00805EC2" w:rsidRDefault="00556BA0" w:rsidP="006F61E3">
      <w:pPr>
        <w:jc w:val="both"/>
      </w:pPr>
      <w:r w:rsidRPr="00805EC2">
        <w:t>5</w:t>
      </w:r>
      <w:r w:rsidR="000040E1" w:rsidRPr="00805EC2">
        <w:t xml:space="preserve">. If any provision of this </w:t>
      </w:r>
      <w:r w:rsidR="00AD5FE0" w:rsidRPr="00805EC2">
        <w:t>Purchase O</w:t>
      </w:r>
      <w:r w:rsidR="007D7E85" w:rsidRPr="00805EC2">
        <w:t xml:space="preserve">rder shall under any circumstances be deemed </w:t>
      </w:r>
      <w:r w:rsidR="000040E1" w:rsidRPr="00805EC2">
        <w:t>to be invalid or unenforceable</w:t>
      </w:r>
      <w:r w:rsidR="007D7E85" w:rsidRPr="00805EC2">
        <w:t>,</w:t>
      </w:r>
      <w:r w:rsidR="000040E1" w:rsidRPr="00805EC2">
        <w:t xml:space="preserve"> </w:t>
      </w:r>
      <w:r w:rsidR="007D7E85" w:rsidRPr="00805EC2">
        <w:t>this</w:t>
      </w:r>
      <w:r w:rsidR="00AD5FE0" w:rsidRPr="00805EC2">
        <w:t xml:space="preserve"> Purchase O</w:t>
      </w:r>
      <w:r w:rsidR="007D7E85" w:rsidRPr="00805EC2">
        <w:t>rder shall be construed with the invalid or inoperative provision deleted, and the rights and obligations of the parties shall be construed and enforced accordingly</w:t>
      </w:r>
      <w:r w:rsidR="000040E1" w:rsidRPr="00805EC2">
        <w:t xml:space="preserve">. </w:t>
      </w:r>
    </w:p>
    <w:p w:rsidR="000040E1" w:rsidRPr="00805EC2" w:rsidRDefault="00556BA0" w:rsidP="006F61E3">
      <w:pPr>
        <w:jc w:val="both"/>
      </w:pPr>
      <w:r w:rsidRPr="00805EC2">
        <w:t>6</w:t>
      </w:r>
      <w:r w:rsidR="000040E1" w:rsidRPr="00805EC2">
        <w:t xml:space="preserve">. Under this </w:t>
      </w:r>
      <w:r w:rsidR="00AD5FE0" w:rsidRPr="00805EC2">
        <w:t>Purchase O</w:t>
      </w:r>
      <w:r w:rsidR="007D7E85" w:rsidRPr="00805EC2">
        <w:t xml:space="preserve">rder </w:t>
      </w:r>
      <w:r w:rsidR="000040E1" w:rsidRPr="00805EC2">
        <w:t xml:space="preserve">the relationship of the parties will be that of independent contractor. Neither party shall exercise control over the method, manner or means, by which the other performs its duties. </w:t>
      </w:r>
    </w:p>
    <w:p w:rsidR="00991421" w:rsidRPr="00805EC2" w:rsidRDefault="00556BA0" w:rsidP="006F61E3">
      <w:pPr>
        <w:jc w:val="both"/>
      </w:pPr>
      <w:r w:rsidRPr="00805EC2">
        <w:t>7</w:t>
      </w:r>
      <w:r w:rsidR="000040E1" w:rsidRPr="00805EC2">
        <w:t xml:space="preserve">. This </w:t>
      </w:r>
      <w:r w:rsidR="00AD5FE0" w:rsidRPr="00805EC2">
        <w:t>Purchase O</w:t>
      </w:r>
      <w:r w:rsidR="007D7E85" w:rsidRPr="00805EC2">
        <w:t xml:space="preserve">rder </w:t>
      </w:r>
      <w:r w:rsidR="000040E1" w:rsidRPr="00805EC2">
        <w:t xml:space="preserve">can be terminated by </w:t>
      </w:r>
      <w:r w:rsidR="00AD5FE0" w:rsidRPr="00805EC2">
        <w:t xml:space="preserve">DCA </w:t>
      </w:r>
      <w:r w:rsidR="000040E1" w:rsidRPr="00805EC2">
        <w:t>without cause by giving thirty (30) days</w:t>
      </w:r>
      <w:r w:rsidR="003D69E4">
        <w:t>’</w:t>
      </w:r>
      <w:r w:rsidR="000040E1" w:rsidRPr="00805EC2">
        <w:t xml:space="preserve"> prior written notice to </w:t>
      </w:r>
      <w:r w:rsidR="00AD5FE0" w:rsidRPr="00805EC2">
        <w:t>Seller</w:t>
      </w:r>
      <w:r w:rsidR="00033557" w:rsidRPr="00805EC2">
        <w:t xml:space="preserve">, or immediately by </w:t>
      </w:r>
      <w:r w:rsidR="00AD5FE0" w:rsidRPr="00805EC2">
        <w:t>DCA</w:t>
      </w:r>
      <w:r w:rsidR="00033557" w:rsidRPr="00805EC2">
        <w:t xml:space="preserve"> with cause</w:t>
      </w:r>
      <w:r w:rsidR="000040E1" w:rsidRPr="00805EC2">
        <w:t>.</w:t>
      </w:r>
      <w:r w:rsidR="00033557" w:rsidRPr="00805EC2">
        <w:t xml:space="preserve">  As used herein, the term “cause” shall include, but not be limited to, (a) a breach by </w:t>
      </w:r>
      <w:r w:rsidR="00AD5FE0" w:rsidRPr="00805EC2">
        <w:t>Seller</w:t>
      </w:r>
      <w:r w:rsidR="00033557" w:rsidRPr="00805EC2">
        <w:t xml:space="preserve"> of any of the terms hereof, including any warranty made in connection with the purchase ordered hereunder (b) </w:t>
      </w:r>
      <w:r w:rsidR="00AD5FE0" w:rsidRPr="00805EC2">
        <w:t>any allegation that any of the Goods or S</w:t>
      </w:r>
      <w:r w:rsidR="00033557" w:rsidRPr="00805EC2">
        <w:t xml:space="preserve">ervices furnished hereunder infringes any patent, trademark, copyright or other proprietary right of any third-party, or violates any statute, ordinance or administrative order, rule or regulation, or (c) any proceedings, voluntary or involuntary, in bankruptcy by or against </w:t>
      </w:r>
      <w:r w:rsidR="00AD5FE0" w:rsidRPr="00805EC2">
        <w:t>Seller</w:t>
      </w:r>
      <w:r w:rsidR="00033557" w:rsidRPr="00805EC2">
        <w:t xml:space="preserve">, the inability of </w:t>
      </w:r>
      <w:r w:rsidR="00AD5FE0" w:rsidRPr="00805EC2">
        <w:t>Seller</w:t>
      </w:r>
      <w:r w:rsidR="00033557" w:rsidRPr="00805EC2">
        <w:t xml:space="preserve"> to meet its debts as they become due, or in the event of the appointment, with or without </w:t>
      </w:r>
      <w:r w:rsidR="00AD5FE0" w:rsidRPr="00805EC2">
        <w:t>Seller’s</w:t>
      </w:r>
      <w:r w:rsidR="00033557" w:rsidRPr="00805EC2">
        <w:t xml:space="preserve"> consent, of an assignee for the benefit of creditors or of a receiver.</w:t>
      </w:r>
      <w:r w:rsidR="000040E1" w:rsidRPr="00805EC2">
        <w:t xml:space="preserve"> </w:t>
      </w:r>
    </w:p>
    <w:p w:rsidR="000040E1" w:rsidRPr="00D75083" w:rsidRDefault="00556BA0" w:rsidP="006F61E3">
      <w:pPr>
        <w:jc w:val="both"/>
      </w:pPr>
      <w:r w:rsidRPr="00805EC2">
        <w:lastRenderedPageBreak/>
        <w:t>8</w:t>
      </w:r>
      <w:r w:rsidR="000040E1" w:rsidRPr="00805EC2">
        <w:t xml:space="preserve">. </w:t>
      </w:r>
      <w:r w:rsidR="004D1318" w:rsidRPr="00805EC2">
        <w:t xml:space="preserve">Seller </w:t>
      </w:r>
      <w:r w:rsidR="00EA033E" w:rsidRPr="00805EC2">
        <w:t xml:space="preserve">shall protect, indemnify and hold harmless </w:t>
      </w:r>
      <w:r w:rsidR="004D1318" w:rsidRPr="006F61E3">
        <w:t>DCA</w:t>
      </w:r>
      <w:r w:rsidR="00EA033E" w:rsidRPr="00805EC2">
        <w:t xml:space="preserve">, its successors, assigns, affiliates, employees, agents, customers and users of its </w:t>
      </w:r>
      <w:r w:rsidR="004D1318" w:rsidRPr="006F61E3">
        <w:t>products</w:t>
      </w:r>
      <w:r w:rsidR="00EA033E" w:rsidRPr="00805EC2">
        <w:t xml:space="preserve"> and services (collectively, the "Affiliates"), of and from any claim, loss, damage (whether for personal injury, property damage, or direct or consequential damage or economic loss), deficiency, action, demand, judgment, cost or expense (including, without limitation, reasonable attorneys' fees) arisin</w:t>
      </w:r>
      <w:r w:rsidR="004D1318" w:rsidRPr="006F61E3">
        <w:t>g out of or resulting from the G</w:t>
      </w:r>
      <w:r w:rsidR="00EA033E" w:rsidRPr="00805EC2">
        <w:t xml:space="preserve">oods sold or </w:t>
      </w:r>
      <w:r w:rsidR="004D1318" w:rsidRPr="006F61E3">
        <w:t>S</w:t>
      </w:r>
      <w:r w:rsidR="00EA033E" w:rsidRPr="00805EC2">
        <w:t xml:space="preserve">ervices rendered hereunder, or from any act or omission of </w:t>
      </w:r>
      <w:r w:rsidR="002C67AE" w:rsidRPr="006F61E3">
        <w:t>Seller</w:t>
      </w:r>
      <w:r w:rsidR="00EA033E" w:rsidRPr="00805EC2">
        <w:t>, its agents, employees or subcontractors, or which otherwise arises as a result of (</w:t>
      </w:r>
      <w:proofErr w:type="spellStart"/>
      <w:r w:rsidR="00EA033E" w:rsidRPr="00805EC2">
        <w:t>i</w:t>
      </w:r>
      <w:proofErr w:type="spellEnd"/>
      <w:r w:rsidR="00EA033E" w:rsidRPr="00805EC2">
        <w:t>) S</w:t>
      </w:r>
      <w:r w:rsidR="002C67AE" w:rsidRPr="006F61E3">
        <w:t>eller</w:t>
      </w:r>
      <w:r w:rsidR="00EA033E" w:rsidRPr="00805EC2">
        <w:t>'s performance of its obligations hereunder or (ii) an</w:t>
      </w:r>
      <w:r w:rsidR="002C67AE" w:rsidRPr="006F61E3">
        <w:t>y violation or infringement by Goods or S</w:t>
      </w:r>
      <w:r w:rsidR="00EA033E" w:rsidRPr="00805EC2">
        <w:t>ervices provided hereunder of any patent, copyright, trademark, trade dress, and trade secret, or any other contractual right, proprietary right or intellectual</w:t>
      </w:r>
      <w:r w:rsidR="00EA033E" w:rsidRPr="00D75083">
        <w:t xml:space="preserve"> property right, of any third party (collectively, any "Claim"). If any Claim should be asserted or action commenced against </w:t>
      </w:r>
      <w:r w:rsidR="002C67AE" w:rsidRPr="006F61E3">
        <w:t>DCA</w:t>
      </w:r>
      <w:r w:rsidR="00EA033E" w:rsidRPr="00805EC2">
        <w:t xml:space="preserve"> for which </w:t>
      </w:r>
      <w:r w:rsidR="002C67AE" w:rsidRPr="006F61E3">
        <w:t>DCA</w:t>
      </w:r>
      <w:r w:rsidR="00EA033E" w:rsidRPr="00805EC2">
        <w:t xml:space="preserve"> is entitled to indemnification hereunder, </w:t>
      </w:r>
      <w:r w:rsidR="002C67AE" w:rsidRPr="006F61E3">
        <w:t>Seller</w:t>
      </w:r>
      <w:r w:rsidR="00EA033E" w:rsidRPr="00805EC2">
        <w:t xml:space="preserve"> (a) shall, upon </w:t>
      </w:r>
      <w:proofErr w:type="spellStart"/>
      <w:r w:rsidR="002C67AE" w:rsidRPr="006F61E3">
        <w:t>DCA</w:t>
      </w:r>
      <w:r w:rsidR="00EA033E" w:rsidRPr="00805EC2">
        <w:t>'s</w:t>
      </w:r>
      <w:proofErr w:type="spellEnd"/>
      <w:r w:rsidR="00EA033E" w:rsidRPr="00805EC2">
        <w:t xml:space="preserve"> demand, promptly undertake the defense of any Claim, employing counsel reasonably satisfactory to </w:t>
      </w:r>
      <w:r w:rsidR="002C67AE" w:rsidRPr="006F61E3">
        <w:t>DCA</w:t>
      </w:r>
      <w:r w:rsidR="00EA033E" w:rsidRPr="00805EC2">
        <w:t xml:space="preserve"> or (b) agrees that </w:t>
      </w:r>
      <w:r w:rsidR="002C67AE" w:rsidRPr="006F61E3">
        <w:t>DCA</w:t>
      </w:r>
      <w:r w:rsidR="00EA033E" w:rsidRPr="00805EC2">
        <w:t xml:space="preserve">, at </w:t>
      </w:r>
      <w:proofErr w:type="spellStart"/>
      <w:r w:rsidR="002C67AE" w:rsidRPr="006F61E3">
        <w:t>DCA</w:t>
      </w:r>
      <w:r w:rsidR="00EA033E" w:rsidRPr="00805EC2">
        <w:t>'s</w:t>
      </w:r>
      <w:proofErr w:type="spellEnd"/>
      <w:r w:rsidR="00EA033E" w:rsidRPr="00805EC2">
        <w:t xml:space="preserve"> sole discretion, may elect to defend any Claim on its own behalf. In either case, </w:t>
      </w:r>
      <w:r w:rsidR="002C67AE" w:rsidRPr="006F61E3">
        <w:t>Seller</w:t>
      </w:r>
      <w:r w:rsidR="00EA033E" w:rsidRPr="00805EC2">
        <w:t xml:space="preserve"> will, upon demand, pay all reasonable attorneys' fees and other costs or expenses incurred by </w:t>
      </w:r>
      <w:r w:rsidR="002C67AE" w:rsidRPr="006F61E3">
        <w:t>DCA</w:t>
      </w:r>
      <w:r w:rsidR="00EA033E" w:rsidRPr="00805EC2">
        <w:t xml:space="preserve"> in connection with such defense, any judgment or award resulting from any such claim or action and any settlement paid by </w:t>
      </w:r>
      <w:r w:rsidR="002C67AE" w:rsidRPr="006F61E3">
        <w:t>DCA</w:t>
      </w:r>
      <w:r w:rsidR="00EA033E" w:rsidRPr="00805EC2">
        <w:t xml:space="preserve"> with </w:t>
      </w:r>
      <w:r w:rsidR="002C67AE" w:rsidRPr="006F61E3">
        <w:t>Seller’s</w:t>
      </w:r>
      <w:r w:rsidR="00EA033E" w:rsidRPr="00805EC2">
        <w:t xml:space="preserve"> consent, which shall not be withheld unreasonably. This indemnification shall survive delivery of </w:t>
      </w:r>
      <w:r w:rsidR="00EA033E" w:rsidRPr="00D75083">
        <w:t xml:space="preserve">the </w:t>
      </w:r>
      <w:r w:rsidR="002C67AE" w:rsidRPr="006F61E3">
        <w:t>Goods to or performance of the S</w:t>
      </w:r>
      <w:r w:rsidR="00EA033E" w:rsidRPr="00805EC2">
        <w:t xml:space="preserve">ervices for </w:t>
      </w:r>
      <w:r w:rsidR="002C67AE" w:rsidRPr="006F61E3">
        <w:t>DCA</w:t>
      </w:r>
      <w:r w:rsidR="00EA033E" w:rsidRPr="00805EC2">
        <w:t>, as the case may be, and any subsequent</w:t>
      </w:r>
      <w:r w:rsidR="002C67AE" w:rsidRPr="006F61E3">
        <w:t xml:space="preserve"> sale or other transfer of the Goods or S</w:t>
      </w:r>
      <w:r w:rsidR="00EA033E" w:rsidRPr="00805EC2">
        <w:t xml:space="preserve">ervices to a third party. </w:t>
      </w:r>
      <w:proofErr w:type="spellStart"/>
      <w:r w:rsidR="002C67AE" w:rsidRPr="006F61E3">
        <w:t>DCA</w:t>
      </w:r>
      <w:r w:rsidR="00EA033E" w:rsidRPr="00805EC2">
        <w:t>'s</w:t>
      </w:r>
      <w:proofErr w:type="spellEnd"/>
      <w:r w:rsidR="00EA033E" w:rsidRPr="00805EC2">
        <w:t xml:space="preserve"> remedies hereunder are cumulative and in addition to those provided by law or any other contract. </w:t>
      </w:r>
      <w:r w:rsidR="000040E1" w:rsidRPr="00805EC2">
        <w:t xml:space="preserve">This clause will survive the termination of this </w:t>
      </w:r>
      <w:r w:rsidR="00EA033E" w:rsidRPr="00805EC2">
        <w:t>purchase order</w:t>
      </w:r>
      <w:r w:rsidR="000040E1" w:rsidRPr="00805EC2">
        <w:t>.</w:t>
      </w:r>
      <w:r w:rsidR="00ED61E6" w:rsidRPr="00805EC2">
        <w:t xml:space="preserve"> To the extent permitted by law, in no event will </w:t>
      </w:r>
      <w:r w:rsidR="002C67AE" w:rsidRPr="006F61E3">
        <w:t>DCA</w:t>
      </w:r>
      <w:r w:rsidR="00ED61E6" w:rsidRPr="00805EC2">
        <w:t xml:space="preserve"> (including any subsidiaries of </w:t>
      </w:r>
      <w:r w:rsidR="002C67AE" w:rsidRPr="006F61E3">
        <w:t>DCA</w:t>
      </w:r>
      <w:r w:rsidR="00ED61E6" w:rsidRPr="00805EC2">
        <w:t xml:space="preserve"> or other related entities) be liable for any lost revenues, lost profits, incidental, indirect, </w:t>
      </w:r>
      <w:r w:rsidR="00ED61E6" w:rsidRPr="00D75083">
        <w:t>consequential, special or pun</w:t>
      </w:r>
      <w:r w:rsidR="002C67AE" w:rsidRPr="006F61E3">
        <w:t>itive damages relating to this P</w:t>
      </w:r>
      <w:r w:rsidR="00ED61E6" w:rsidRPr="00805EC2">
        <w:t xml:space="preserve">urchase </w:t>
      </w:r>
      <w:r w:rsidR="002C67AE" w:rsidRPr="006F61E3">
        <w:t>O</w:t>
      </w:r>
      <w:r w:rsidR="00ED61E6" w:rsidRPr="00805EC2">
        <w:t>rder.</w:t>
      </w:r>
      <w:r w:rsidR="000040E1" w:rsidRPr="00805EC2">
        <w:t xml:space="preserve"> </w:t>
      </w:r>
    </w:p>
    <w:p w:rsidR="000040E1" w:rsidRPr="00805EC2" w:rsidRDefault="00556BA0" w:rsidP="006F61E3">
      <w:pPr>
        <w:jc w:val="both"/>
      </w:pPr>
      <w:r w:rsidRPr="00D75083">
        <w:t>9</w:t>
      </w:r>
      <w:r w:rsidR="000040E1" w:rsidRPr="00D75083">
        <w:t xml:space="preserve">. </w:t>
      </w:r>
      <w:r w:rsidR="00AD5FE0" w:rsidRPr="00805EC2">
        <w:t>Seller</w:t>
      </w:r>
      <w:r w:rsidR="00033557" w:rsidRPr="00805EC2">
        <w:t xml:space="preserve"> shall not delegate any duties, nor </w:t>
      </w:r>
      <w:r w:rsidR="000040E1" w:rsidRPr="00805EC2">
        <w:t xml:space="preserve">assign </w:t>
      </w:r>
      <w:r w:rsidR="00033557" w:rsidRPr="00805EC2">
        <w:t>a</w:t>
      </w:r>
      <w:r w:rsidR="00AD5FE0" w:rsidRPr="00805EC2">
        <w:t>ny rights or claims under this Purchase O</w:t>
      </w:r>
      <w:r w:rsidR="00033557" w:rsidRPr="00805EC2">
        <w:t xml:space="preserve">rder, or for the breach thereof, </w:t>
      </w:r>
      <w:r w:rsidR="000040E1" w:rsidRPr="00805EC2">
        <w:t xml:space="preserve">without </w:t>
      </w:r>
      <w:r w:rsidR="00033557" w:rsidRPr="00805EC2">
        <w:t xml:space="preserve">the prior </w:t>
      </w:r>
      <w:r w:rsidR="000040E1" w:rsidRPr="00805EC2">
        <w:t xml:space="preserve">written </w:t>
      </w:r>
      <w:r w:rsidR="00033557" w:rsidRPr="00805EC2">
        <w:t xml:space="preserve">consent of </w:t>
      </w:r>
      <w:r w:rsidR="00AD5FE0" w:rsidRPr="00805EC2">
        <w:t>DCA</w:t>
      </w:r>
      <w:r w:rsidR="00033557" w:rsidRPr="00805EC2">
        <w:t xml:space="preserve">.  Any such attempted delegation or assignment shall be void.  </w:t>
      </w:r>
    </w:p>
    <w:p w:rsidR="000040E1" w:rsidRPr="00805EC2" w:rsidRDefault="00556BA0" w:rsidP="006F61E3">
      <w:pPr>
        <w:jc w:val="both"/>
      </w:pPr>
      <w:r w:rsidRPr="00805EC2">
        <w:t>10</w:t>
      </w:r>
      <w:r w:rsidR="000040E1" w:rsidRPr="00805EC2">
        <w:t xml:space="preserve">. Notification on product recalls and/or alerts will only be deemed accepted if sent to the attention of </w:t>
      </w:r>
      <w:proofErr w:type="spellStart"/>
      <w:r w:rsidR="00AD5FE0" w:rsidRPr="00805EC2">
        <w:t>DCA’s</w:t>
      </w:r>
      <w:proofErr w:type="spellEnd"/>
      <w:r w:rsidR="00991421" w:rsidRPr="00805EC2">
        <w:t xml:space="preserve"> Procurement or Compliance Departments</w:t>
      </w:r>
      <w:r w:rsidR="00056CA2" w:rsidRPr="00805EC2">
        <w:t>, 6240 Lake Osprey Drive, Sarasota, Florida 34240.</w:t>
      </w:r>
    </w:p>
    <w:p w:rsidR="00991421" w:rsidRPr="00805EC2" w:rsidRDefault="00556BA0" w:rsidP="006F61E3">
      <w:pPr>
        <w:jc w:val="both"/>
      </w:pPr>
      <w:r w:rsidRPr="00805EC2">
        <w:t>11</w:t>
      </w:r>
      <w:r w:rsidR="000040E1" w:rsidRPr="00805EC2">
        <w:t xml:space="preserve">. If </w:t>
      </w:r>
      <w:r w:rsidR="00AD5FE0" w:rsidRPr="00805EC2">
        <w:t xml:space="preserve">Seller </w:t>
      </w:r>
      <w:r w:rsidR="000040E1" w:rsidRPr="00805EC2">
        <w:t xml:space="preserve">has terms and conditions, and these terms </w:t>
      </w:r>
      <w:r w:rsidR="00AD5FE0" w:rsidRPr="00805EC2">
        <w:t xml:space="preserve">and conditions </w:t>
      </w:r>
      <w:r w:rsidR="000040E1" w:rsidRPr="00805EC2">
        <w:t xml:space="preserve">are in conflict with </w:t>
      </w:r>
      <w:r w:rsidR="00AD5FE0" w:rsidRPr="00805EC2">
        <w:t xml:space="preserve">Seller’s </w:t>
      </w:r>
      <w:r w:rsidR="000040E1" w:rsidRPr="00805EC2">
        <w:t xml:space="preserve">terms and conditions, </w:t>
      </w:r>
      <w:proofErr w:type="spellStart"/>
      <w:r w:rsidR="00AD5FE0" w:rsidRPr="00805EC2">
        <w:t>DCA’s</w:t>
      </w:r>
      <w:proofErr w:type="spellEnd"/>
      <w:r w:rsidR="00AD5FE0" w:rsidRPr="00805EC2">
        <w:t xml:space="preserve"> </w:t>
      </w:r>
      <w:r w:rsidR="000040E1" w:rsidRPr="00805EC2">
        <w:t xml:space="preserve">terms and conditions will prevail. </w:t>
      </w:r>
    </w:p>
    <w:p w:rsidR="000040E1" w:rsidRPr="00805EC2" w:rsidRDefault="00556BA0" w:rsidP="006F61E3">
      <w:pPr>
        <w:jc w:val="both"/>
      </w:pPr>
      <w:r w:rsidRPr="00805EC2">
        <w:t>12</w:t>
      </w:r>
      <w:r w:rsidR="000040E1" w:rsidRPr="00805EC2">
        <w:t xml:space="preserve">. These terms and conditions are made a part of this </w:t>
      </w:r>
      <w:r w:rsidR="00AD5FE0" w:rsidRPr="00805EC2">
        <w:t>P</w:t>
      </w:r>
      <w:r w:rsidR="000040E1" w:rsidRPr="00805EC2">
        <w:t xml:space="preserve">urchase </w:t>
      </w:r>
      <w:r w:rsidR="00AD5FE0" w:rsidRPr="00805EC2">
        <w:t>O</w:t>
      </w:r>
      <w:r w:rsidR="000040E1" w:rsidRPr="00805EC2">
        <w:t xml:space="preserve">rder between </w:t>
      </w:r>
      <w:r w:rsidR="00AD5FE0" w:rsidRPr="00805EC2">
        <w:t xml:space="preserve">Seller </w:t>
      </w:r>
      <w:r w:rsidR="000040E1" w:rsidRPr="00805EC2">
        <w:t xml:space="preserve">and </w:t>
      </w:r>
      <w:r w:rsidR="00AD5FE0" w:rsidRPr="00805EC2">
        <w:t xml:space="preserve">DCA </w:t>
      </w:r>
      <w:r w:rsidR="000040E1" w:rsidRPr="00805EC2">
        <w:t xml:space="preserve">by reference. The </w:t>
      </w:r>
      <w:r w:rsidR="00AD5FE0" w:rsidRPr="00805EC2">
        <w:t xml:space="preserve">Seller </w:t>
      </w:r>
      <w:r w:rsidR="000040E1" w:rsidRPr="00805EC2">
        <w:t xml:space="preserve">agrees to abide by these terms and conditions and agrees that this </w:t>
      </w:r>
      <w:r w:rsidR="00AD5FE0" w:rsidRPr="00805EC2">
        <w:t>P</w:t>
      </w:r>
      <w:r w:rsidR="000040E1" w:rsidRPr="00805EC2">
        <w:t xml:space="preserve">urchase </w:t>
      </w:r>
      <w:r w:rsidR="00AD5FE0" w:rsidRPr="00805EC2">
        <w:t>O</w:t>
      </w:r>
      <w:r w:rsidR="000040E1" w:rsidRPr="00805EC2">
        <w:t>rder is a binding agreement.</w:t>
      </w:r>
      <w:r w:rsidR="00531C2D" w:rsidRPr="00805EC2">
        <w:t xml:space="preserve">  </w:t>
      </w:r>
      <w:proofErr w:type="spellStart"/>
      <w:r w:rsidR="00AD5FE0" w:rsidRPr="00805EC2">
        <w:t>DCA’s</w:t>
      </w:r>
      <w:proofErr w:type="spellEnd"/>
      <w:r w:rsidR="00531C2D" w:rsidRPr="00805EC2">
        <w:t xml:space="preserve"> failure to enforce any provisions of th</w:t>
      </w:r>
      <w:r w:rsidR="00AD5FE0" w:rsidRPr="00805EC2">
        <w:t>is P</w:t>
      </w:r>
      <w:r w:rsidR="00531C2D" w:rsidRPr="00805EC2">
        <w:t xml:space="preserve">urchase </w:t>
      </w:r>
      <w:r w:rsidR="00AD5FE0" w:rsidRPr="00805EC2">
        <w:t>O</w:t>
      </w:r>
      <w:r w:rsidR="00531C2D" w:rsidRPr="00805EC2">
        <w:t xml:space="preserve">rder or rights hereunder shall not operate as a waiver of such provisions or rights and the same shall remain in full force and effect for the duration of this </w:t>
      </w:r>
      <w:r w:rsidR="00AD5FE0" w:rsidRPr="00805EC2">
        <w:t>P</w:t>
      </w:r>
      <w:r w:rsidR="00531C2D" w:rsidRPr="00805EC2">
        <w:t xml:space="preserve">urchase </w:t>
      </w:r>
      <w:r w:rsidR="00AD5FE0" w:rsidRPr="00805EC2">
        <w:t>O</w:t>
      </w:r>
      <w:r w:rsidR="00531C2D" w:rsidRPr="00805EC2">
        <w:t xml:space="preserve">rder. </w:t>
      </w:r>
      <w:r w:rsidR="000040E1" w:rsidRPr="00805EC2">
        <w:t xml:space="preserve"> </w:t>
      </w:r>
    </w:p>
    <w:p w:rsidR="000040E1" w:rsidRPr="00805EC2" w:rsidRDefault="00556BA0" w:rsidP="006F61E3">
      <w:pPr>
        <w:jc w:val="both"/>
      </w:pPr>
      <w:r w:rsidRPr="00805EC2">
        <w:t>13</w:t>
      </w:r>
      <w:r w:rsidR="000040E1" w:rsidRPr="00805EC2">
        <w:t xml:space="preserve">. </w:t>
      </w:r>
      <w:r w:rsidR="00AD5FE0" w:rsidRPr="00805EC2">
        <w:t xml:space="preserve">Seller </w:t>
      </w:r>
      <w:r w:rsidR="000040E1" w:rsidRPr="00805EC2">
        <w:t xml:space="preserve">agrees to immediately notify </w:t>
      </w:r>
      <w:r w:rsidR="00AD5FE0" w:rsidRPr="00805EC2">
        <w:t xml:space="preserve">DCA </w:t>
      </w:r>
      <w:r w:rsidR="000040E1" w:rsidRPr="00805EC2">
        <w:t>of (</w:t>
      </w:r>
      <w:proofErr w:type="spellStart"/>
      <w:r w:rsidR="000040E1" w:rsidRPr="00805EC2">
        <w:t>i</w:t>
      </w:r>
      <w:proofErr w:type="spellEnd"/>
      <w:r w:rsidR="000040E1" w:rsidRPr="00805EC2">
        <w:t xml:space="preserve">) any unexpected access to patient health information or (ii) if it anticipates it will have access to patient health information and agrees to enter into a Business Associate Agreement. </w:t>
      </w:r>
    </w:p>
    <w:p w:rsidR="000040E1" w:rsidRPr="00805EC2" w:rsidRDefault="00556BA0" w:rsidP="006F61E3">
      <w:pPr>
        <w:jc w:val="both"/>
      </w:pPr>
      <w:r w:rsidRPr="00805EC2">
        <w:t>14</w:t>
      </w:r>
      <w:r w:rsidR="000040E1" w:rsidRPr="00805EC2">
        <w:t xml:space="preserve">. </w:t>
      </w:r>
      <w:r w:rsidR="00AD5FE0" w:rsidRPr="00805EC2">
        <w:t xml:space="preserve">Seller </w:t>
      </w:r>
      <w:r w:rsidR="000040E1" w:rsidRPr="00805EC2">
        <w:t xml:space="preserve">agrees there is no requirement to refer patients to </w:t>
      </w:r>
      <w:r w:rsidR="00AD5FE0" w:rsidRPr="00805EC2">
        <w:t>DCA</w:t>
      </w:r>
      <w:r w:rsidR="000040E1" w:rsidRPr="00805EC2">
        <w:t xml:space="preserve">. </w:t>
      </w:r>
    </w:p>
    <w:p w:rsidR="000040E1" w:rsidRPr="00805EC2" w:rsidRDefault="00556BA0" w:rsidP="006F61E3">
      <w:pPr>
        <w:jc w:val="both"/>
      </w:pPr>
      <w:r w:rsidRPr="00805EC2">
        <w:t>15</w:t>
      </w:r>
      <w:r w:rsidR="000040E1" w:rsidRPr="00805EC2">
        <w:t xml:space="preserve">. The </w:t>
      </w:r>
      <w:r w:rsidR="00AD5FE0" w:rsidRPr="00805EC2">
        <w:t xml:space="preserve">Seller </w:t>
      </w:r>
      <w:r w:rsidR="000040E1" w:rsidRPr="00805EC2">
        <w:t xml:space="preserve">agrees to abide by all </w:t>
      </w:r>
      <w:proofErr w:type="spellStart"/>
      <w:r w:rsidR="00AD5FE0" w:rsidRPr="00805EC2">
        <w:t>DCA’s</w:t>
      </w:r>
      <w:proofErr w:type="spellEnd"/>
      <w:r w:rsidR="00AD5FE0" w:rsidRPr="00805EC2">
        <w:t xml:space="preserve"> </w:t>
      </w:r>
      <w:r w:rsidR="000040E1" w:rsidRPr="00805EC2">
        <w:t xml:space="preserve">confidentiality policies related to the use and sharing of </w:t>
      </w:r>
      <w:proofErr w:type="spellStart"/>
      <w:r w:rsidR="00AD5FE0" w:rsidRPr="00805EC2">
        <w:t>DCA’s</w:t>
      </w:r>
      <w:proofErr w:type="spellEnd"/>
      <w:r w:rsidR="00AD5FE0" w:rsidRPr="00805EC2">
        <w:t xml:space="preserve"> </w:t>
      </w:r>
      <w:r w:rsidR="000040E1" w:rsidRPr="00805EC2">
        <w:t xml:space="preserve">information. In addition, </w:t>
      </w:r>
      <w:r w:rsidR="00AD5FE0" w:rsidRPr="00805EC2">
        <w:t xml:space="preserve">Seller </w:t>
      </w:r>
      <w:r w:rsidR="000040E1" w:rsidRPr="00805EC2">
        <w:t xml:space="preserve">will execute all appropriate confidentiality agreements as requested by </w:t>
      </w:r>
      <w:r w:rsidR="00AD5FE0" w:rsidRPr="00805EC2">
        <w:t>DCA</w:t>
      </w:r>
      <w:r w:rsidR="000040E1" w:rsidRPr="00805EC2">
        <w:t xml:space="preserve">. </w:t>
      </w:r>
    </w:p>
    <w:p w:rsidR="000040E1" w:rsidRPr="00805EC2" w:rsidRDefault="00556BA0" w:rsidP="006F61E3">
      <w:pPr>
        <w:jc w:val="both"/>
      </w:pPr>
      <w:r w:rsidRPr="00805EC2">
        <w:lastRenderedPageBreak/>
        <w:t>16</w:t>
      </w:r>
      <w:r w:rsidR="000040E1" w:rsidRPr="00805EC2">
        <w:t xml:space="preserve">. </w:t>
      </w:r>
      <w:r w:rsidR="00352A0B" w:rsidRPr="00805EC2">
        <w:t xml:space="preserve">Seller </w:t>
      </w:r>
      <w:r w:rsidR="000040E1" w:rsidRPr="00805EC2">
        <w:t>agrees to</w:t>
      </w:r>
      <w:r w:rsidR="00056CA2" w:rsidRPr="00805EC2">
        <w:t xml:space="preserve"> comply with </w:t>
      </w:r>
      <w:proofErr w:type="spellStart"/>
      <w:r w:rsidR="00352A0B" w:rsidRPr="00805EC2">
        <w:t>DCA’s</w:t>
      </w:r>
      <w:proofErr w:type="spellEnd"/>
      <w:r w:rsidR="00056CA2" w:rsidRPr="00805EC2">
        <w:t xml:space="preserve"> Fraud and Abuse policy and to</w:t>
      </w:r>
      <w:r w:rsidR="000040E1" w:rsidRPr="00805EC2">
        <w:t xml:space="preserve"> remain in compliance of </w:t>
      </w:r>
      <w:proofErr w:type="spellStart"/>
      <w:r w:rsidR="00352A0B" w:rsidRPr="00805EC2">
        <w:t>DCA’s</w:t>
      </w:r>
      <w:proofErr w:type="spellEnd"/>
      <w:r w:rsidR="00352A0B" w:rsidRPr="00805EC2">
        <w:t xml:space="preserve"> </w:t>
      </w:r>
      <w:r w:rsidR="000040E1" w:rsidRPr="00805EC2">
        <w:t xml:space="preserve">fraud and abuse policy. </w:t>
      </w:r>
    </w:p>
    <w:p w:rsidR="00ED61E6" w:rsidRPr="00805EC2" w:rsidRDefault="00ED61E6" w:rsidP="006F61E3">
      <w:pPr>
        <w:jc w:val="both"/>
      </w:pPr>
      <w:r w:rsidRPr="00805EC2">
        <w:t>1</w:t>
      </w:r>
      <w:r w:rsidR="00556BA0" w:rsidRPr="00805EC2">
        <w:t>8</w:t>
      </w:r>
      <w:r w:rsidRPr="00805EC2">
        <w:t xml:space="preserve">. All claims for moneys due or to become due from </w:t>
      </w:r>
      <w:r w:rsidR="00352A0B" w:rsidRPr="00805EC2">
        <w:t>DCA</w:t>
      </w:r>
      <w:r w:rsidRPr="00805EC2">
        <w:t xml:space="preserve"> shall be subject to deduction by </w:t>
      </w:r>
      <w:r w:rsidR="00352A0B" w:rsidRPr="00805EC2">
        <w:t>DCA</w:t>
      </w:r>
      <w:r w:rsidRPr="00805EC2">
        <w:t xml:space="preserve"> for any setoff or counterclaim arising out of this or any other of </w:t>
      </w:r>
      <w:proofErr w:type="spellStart"/>
      <w:r w:rsidR="00352A0B" w:rsidRPr="00805EC2">
        <w:t>DCA’s</w:t>
      </w:r>
      <w:proofErr w:type="spellEnd"/>
      <w:r w:rsidRPr="00805EC2">
        <w:t xml:space="preserve"> purchases from </w:t>
      </w:r>
      <w:r w:rsidR="00352A0B" w:rsidRPr="00805EC2">
        <w:t>Seller</w:t>
      </w:r>
      <w:r w:rsidRPr="00805EC2">
        <w:t xml:space="preserve">. </w:t>
      </w:r>
    </w:p>
    <w:p w:rsidR="000040E1" w:rsidRPr="00805EC2" w:rsidRDefault="005B02FB" w:rsidP="006F61E3">
      <w:pPr>
        <w:jc w:val="both"/>
      </w:pPr>
      <w:r w:rsidRPr="00805EC2">
        <w:rPr>
          <w:b/>
        </w:rPr>
        <w:t xml:space="preserve"> </w:t>
      </w:r>
      <w:r w:rsidR="000040E1" w:rsidRPr="00805EC2">
        <w:rPr>
          <w:b/>
        </w:rPr>
        <w:t xml:space="preserve">TERMS AND CONDITIONS </w:t>
      </w:r>
      <w:r w:rsidR="000040E1" w:rsidRPr="00805EC2">
        <w:t xml:space="preserve"> </w:t>
      </w:r>
    </w:p>
    <w:p w:rsidR="000040E1" w:rsidRPr="00805EC2" w:rsidRDefault="000040E1" w:rsidP="006F61E3">
      <w:pPr>
        <w:jc w:val="both"/>
      </w:pPr>
      <w:r w:rsidRPr="00805EC2">
        <w:t xml:space="preserve">II. OPERATIONAL TERMS AND CONDITIONS </w:t>
      </w:r>
    </w:p>
    <w:p w:rsidR="005B02FB" w:rsidRPr="00805EC2" w:rsidRDefault="000040E1" w:rsidP="006F61E3">
      <w:pPr>
        <w:jc w:val="both"/>
      </w:pPr>
      <w:r w:rsidRPr="00805EC2">
        <w:t xml:space="preserve">1. If this order is for medical </w:t>
      </w:r>
      <w:r w:rsidR="005B02FB" w:rsidRPr="00805EC2">
        <w:t xml:space="preserve">or dental </w:t>
      </w:r>
      <w:r w:rsidRPr="00805EC2">
        <w:t xml:space="preserve">equipment, the </w:t>
      </w:r>
      <w:r w:rsidR="00352A0B" w:rsidRPr="00805EC2">
        <w:t xml:space="preserve">Seller </w:t>
      </w:r>
      <w:r w:rsidRPr="00805EC2">
        <w:t>must comply with the following medical</w:t>
      </w:r>
      <w:r w:rsidR="00056CA2" w:rsidRPr="00805EC2">
        <w:t xml:space="preserve"> or dental</w:t>
      </w:r>
      <w:r w:rsidRPr="00805EC2">
        <w:t xml:space="preserve"> equipment conditions and specifications. These conditions are intended to insure that </w:t>
      </w:r>
      <w:r w:rsidR="00352A0B" w:rsidRPr="00805EC2">
        <w:t>DCA</w:t>
      </w:r>
      <w:r w:rsidRPr="00805EC2">
        <w:t xml:space="preserve"> and </w:t>
      </w:r>
      <w:r w:rsidR="00352A0B" w:rsidRPr="00805EC2">
        <w:t xml:space="preserve">Seller </w:t>
      </w:r>
      <w:r w:rsidRPr="00805EC2">
        <w:t xml:space="preserve">both understand the </w:t>
      </w:r>
      <w:r w:rsidR="00352A0B" w:rsidRPr="00805EC2">
        <w:t xml:space="preserve">Seller’s </w:t>
      </w:r>
      <w:r w:rsidRPr="00805EC2">
        <w:t xml:space="preserve">responsibility to provide necessary information and permit the user to deliver quality health care in a safe, efficient and cost effective manner. These conditions of sale are part of the request for quotation, </w:t>
      </w:r>
      <w:r w:rsidR="00352A0B" w:rsidRPr="00805EC2">
        <w:t>P</w:t>
      </w:r>
      <w:r w:rsidRPr="00805EC2">
        <w:t xml:space="preserve">urchase </w:t>
      </w:r>
      <w:r w:rsidR="00352A0B" w:rsidRPr="00805EC2">
        <w:t>O</w:t>
      </w:r>
      <w:r w:rsidRPr="00805EC2">
        <w:t xml:space="preserve">rder or release. </w:t>
      </w:r>
    </w:p>
    <w:p w:rsidR="000040E1" w:rsidRPr="00805EC2" w:rsidRDefault="000040E1" w:rsidP="006F61E3">
      <w:pPr>
        <w:jc w:val="both"/>
      </w:pPr>
      <w:r w:rsidRPr="00805EC2">
        <w:t xml:space="preserve">A. The equipment shall pass an electrical leakage test. American National Standard for safe current limit for clinical equipment, ANSI </w:t>
      </w:r>
      <w:proofErr w:type="spellStart"/>
      <w:r w:rsidRPr="00805EC2">
        <w:t>AAMI</w:t>
      </w:r>
      <w:proofErr w:type="spellEnd"/>
      <w:r w:rsidRPr="00805EC2">
        <w:t xml:space="preserve"> </w:t>
      </w:r>
      <w:proofErr w:type="spellStart"/>
      <w:r w:rsidRPr="00805EC2">
        <w:t>SCL</w:t>
      </w:r>
      <w:proofErr w:type="spellEnd"/>
      <w:r w:rsidRPr="00805EC2">
        <w:t xml:space="preserve"> 12-788. </w:t>
      </w:r>
    </w:p>
    <w:p w:rsidR="000040E1" w:rsidRPr="00805EC2" w:rsidRDefault="000040E1" w:rsidP="006F61E3">
      <w:pPr>
        <w:jc w:val="both"/>
      </w:pPr>
      <w:r w:rsidRPr="00805EC2">
        <w:t xml:space="preserve">B. The equipment shall be supplied with a standard </w:t>
      </w:r>
      <w:proofErr w:type="spellStart"/>
      <w:r w:rsidRPr="00805EC2">
        <w:t>N.E.M.A</w:t>
      </w:r>
      <w:proofErr w:type="spellEnd"/>
      <w:r w:rsidRPr="00805EC2">
        <w:t xml:space="preserve">. or UL approved 3-wire power line cord with a </w:t>
      </w:r>
      <w:r w:rsidR="005B02FB" w:rsidRPr="00805EC2">
        <w:t>medical facility</w:t>
      </w:r>
      <w:r w:rsidRPr="00805EC2">
        <w:t xml:space="preserve"> grade plug. </w:t>
      </w:r>
    </w:p>
    <w:p w:rsidR="000040E1" w:rsidRPr="00805EC2" w:rsidRDefault="000040E1" w:rsidP="006F61E3">
      <w:pPr>
        <w:jc w:val="both"/>
      </w:pPr>
      <w:r w:rsidRPr="00805EC2">
        <w:t xml:space="preserve">C. The equipment shall pass all specification tests as advertised by the manufacturer of the equipment. </w:t>
      </w:r>
    </w:p>
    <w:p w:rsidR="000040E1" w:rsidRPr="00805EC2" w:rsidRDefault="000040E1" w:rsidP="006F61E3">
      <w:pPr>
        <w:jc w:val="both"/>
      </w:pPr>
      <w:r w:rsidRPr="00805EC2">
        <w:t xml:space="preserve">D. </w:t>
      </w:r>
      <w:r w:rsidR="00352A0B" w:rsidRPr="00805EC2">
        <w:t xml:space="preserve">DCA </w:t>
      </w:r>
      <w:r w:rsidRPr="00805EC2">
        <w:t xml:space="preserve">shall have a sixty (60) day trial period in which to determine whether the equipment is entirely satisfactory, the trial period to run from the date of receipt of equipment by </w:t>
      </w:r>
      <w:r w:rsidR="00352A0B" w:rsidRPr="00805EC2">
        <w:t>DCA</w:t>
      </w:r>
      <w:r w:rsidRPr="00805EC2">
        <w:t xml:space="preserve">. The equipment must prove entirely satisfactory to </w:t>
      </w:r>
      <w:r w:rsidR="00352A0B" w:rsidRPr="00805EC2">
        <w:t xml:space="preserve">DCA </w:t>
      </w:r>
      <w:r w:rsidRPr="00805EC2">
        <w:t xml:space="preserve">or </w:t>
      </w:r>
      <w:r w:rsidR="00352A0B" w:rsidRPr="00805EC2">
        <w:t xml:space="preserve">DCA </w:t>
      </w:r>
      <w:r w:rsidRPr="00805EC2">
        <w:t xml:space="preserve">shall repack the equipment in the same condition as received, ordinary wear and tear accepted, and return to </w:t>
      </w:r>
      <w:r w:rsidR="00352A0B" w:rsidRPr="00805EC2">
        <w:t xml:space="preserve">Seller </w:t>
      </w:r>
      <w:r w:rsidRPr="00805EC2">
        <w:t xml:space="preserve">at </w:t>
      </w:r>
      <w:r w:rsidR="00352A0B" w:rsidRPr="00805EC2">
        <w:t xml:space="preserve">Seller’s </w:t>
      </w:r>
      <w:r w:rsidRPr="00805EC2">
        <w:t xml:space="preserve">expense. </w:t>
      </w:r>
    </w:p>
    <w:p w:rsidR="000040E1" w:rsidRPr="00805EC2" w:rsidRDefault="000040E1" w:rsidP="006F61E3">
      <w:pPr>
        <w:jc w:val="both"/>
      </w:pPr>
      <w:r w:rsidRPr="00805EC2">
        <w:t xml:space="preserve">E. </w:t>
      </w:r>
      <w:r w:rsidR="00352A0B" w:rsidRPr="00805EC2">
        <w:t xml:space="preserve">Seller </w:t>
      </w:r>
      <w:r w:rsidRPr="00805EC2">
        <w:t xml:space="preserve">must furnish copies of operational manuals, copies of schematic drawings, maintenance service manuals, and parts lists. This material to precede or to be delivered with equipment. </w:t>
      </w:r>
      <w:r w:rsidR="00352A0B" w:rsidRPr="00805EC2">
        <w:t xml:space="preserve">Seller </w:t>
      </w:r>
      <w:r w:rsidRPr="00805EC2">
        <w:t xml:space="preserve">shall provide the necessary servicing and training on the equipment. </w:t>
      </w:r>
    </w:p>
    <w:p w:rsidR="000040E1" w:rsidRPr="00805EC2" w:rsidRDefault="000040E1" w:rsidP="006F61E3">
      <w:pPr>
        <w:jc w:val="both"/>
      </w:pPr>
      <w:r w:rsidRPr="00805EC2">
        <w:t>F. If applicable, the vendor complies with FDA 510(k) and Good Manufacturing Practice (</w:t>
      </w:r>
      <w:proofErr w:type="spellStart"/>
      <w:r w:rsidRPr="00805EC2">
        <w:t>GMP</w:t>
      </w:r>
      <w:proofErr w:type="spellEnd"/>
      <w:r w:rsidRPr="00805EC2">
        <w:t xml:space="preserve">)/Quality System requirements. </w:t>
      </w:r>
    </w:p>
    <w:p w:rsidR="000040E1" w:rsidRPr="00805EC2" w:rsidRDefault="000040E1" w:rsidP="006F61E3">
      <w:pPr>
        <w:jc w:val="both"/>
      </w:pPr>
      <w:r w:rsidRPr="00805EC2">
        <w:t xml:space="preserve">2. </w:t>
      </w:r>
      <w:r w:rsidR="00352A0B" w:rsidRPr="00805EC2">
        <w:t xml:space="preserve">Seller </w:t>
      </w:r>
      <w:r w:rsidRPr="00805EC2">
        <w:t xml:space="preserve">will not ship prior to any specified date, unless otherwise notified. If prices are higher than specified, </w:t>
      </w:r>
      <w:r w:rsidR="00352A0B" w:rsidRPr="00805EC2">
        <w:t xml:space="preserve">Seller </w:t>
      </w:r>
      <w:r w:rsidRPr="00805EC2">
        <w:t xml:space="preserve">will not ship but shall advise </w:t>
      </w:r>
      <w:r w:rsidR="00352A0B" w:rsidRPr="00805EC2">
        <w:t xml:space="preserve">DCA </w:t>
      </w:r>
      <w:r w:rsidRPr="00805EC2">
        <w:t xml:space="preserve">first. </w:t>
      </w:r>
    </w:p>
    <w:p w:rsidR="005B02FB" w:rsidRPr="00805EC2" w:rsidRDefault="000040E1" w:rsidP="006F61E3">
      <w:pPr>
        <w:jc w:val="both"/>
      </w:pPr>
      <w:r w:rsidRPr="00805EC2">
        <w:t xml:space="preserve">3. It is agreed that </w:t>
      </w:r>
      <w:r w:rsidR="00352A0B" w:rsidRPr="00805EC2">
        <w:t>G</w:t>
      </w:r>
      <w:r w:rsidRPr="00805EC2">
        <w:t>oods ordered shal</w:t>
      </w:r>
      <w:r w:rsidR="005B02FB" w:rsidRPr="00805EC2">
        <w:t xml:space="preserve">l comply with all laws </w:t>
      </w:r>
      <w:r w:rsidRPr="00805EC2">
        <w:t xml:space="preserve">and that </w:t>
      </w:r>
      <w:r w:rsidR="00352A0B" w:rsidRPr="00805EC2">
        <w:t xml:space="preserve">Seller </w:t>
      </w:r>
      <w:r w:rsidRPr="00805EC2">
        <w:t xml:space="preserve">will defend and save harmless </w:t>
      </w:r>
      <w:r w:rsidR="00352A0B" w:rsidRPr="00805EC2">
        <w:t xml:space="preserve">DCA </w:t>
      </w:r>
      <w:r w:rsidRPr="00805EC2">
        <w:t xml:space="preserve">from loss cost of damage by reason of actual or alleged infringements of letters patents concerning same. </w:t>
      </w:r>
    </w:p>
    <w:p w:rsidR="000040E1" w:rsidRPr="00D75083" w:rsidRDefault="000040E1" w:rsidP="006F61E3">
      <w:pPr>
        <w:jc w:val="both"/>
      </w:pPr>
      <w:r w:rsidRPr="00805EC2">
        <w:t xml:space="preserve">4. Goods rejected on account of inferior quality of workmanship will be returned to </w:t>
      </w:r>
      <w:r w:rsidR="00352A0B" w:rsidRPr="006F61E3">
        <w:t>Seller</w:t>
      </w:r>
      <w:r w:rsidR="00352A0B" w:rsidRPr="00805EC2">
        <w:t xml:space="preserve"> </w:t>
      </w:r>
      <w:r w:rsidRPr="00805EC2">
        <w:t xml:space="preserve">with charge for transportation both ways being the responsibility of the </w:t>
      </w:r>
      <w:r w:rsidR="00352A0B" w:rsidRPr="006F61E3">
        <w:t>Seller</w:t>
      </w:r>
      <w:r w:rsidRPr="00805EC2">
        <w:t xml:space="preserve">. Goods will not </w:t>
      </w:r>
      <w:r w:rsidRPr="00D75083">
        <w:t xml:space="preserve">be replaced except upon receipt of replacement </w:t>
      </w:r>
      <w:r w:rsidR="00352A0B" w:rsidRPr="006F61E3">
        <w:t>P</w:t>
      </w:r>
      <w:r w:rsidR="00352A0B" w:rsidRPr="00805EC2">
        <w:t xml:space="preserve">urchase </w:t>
      </w:r>
      <w:r w:rsidR="00352A0B" w:rsidRPr="006F61E3">
        <w:t>O</w:t>
      </w:r>
      <w:r w:rsidR="00352A0B" w:rsidRPr="00805EC2">
        <w:t xml:space="preserve">rder </w:t>
      </w:r>
      <w:r w:rsidRPr="00805EC2">
        <w:t xml:space="preserve">issued by </w:t>
      </w:r>
      <w:r w:rsidR="00352A0B" w:rsidRPr="006F61E3">
        <w:t>DCA</w:t>
      </w:r>
      <w:r w:rsidRPr="00805EC2">
        <w:t xml:space="preserve">. </w:t>
      </w:r>
    </w:p>
    <w:p w:rsidR="005B02FB" w:rsidRPr="00805EC2" w:rsidRDefault="000040E1" w:rsidP="006F61E3">
      <w:pPr>
        <w:jc w:val="both"/>
      </w:pPr>
      <w:r w:rsidRPr="00D75083">
        <w:t xml:space="preserve">5. Goods are not accepted until inspection has been made by the </w:t>
      </w:r>
      <w:r w:rsidR="00D0535C" w:rsidRPr="00D75083">
        <w:t>DCA</w:t>
      </w:r>
      <w:r w:rsidR="00D0535C" w:rsidRPr="00805EC2">
        <w:t xml:space="preserve"> </w:t>
      </w:r>
      <w:r w:rsidRPr="00805EC2">
        <w:t>not-withstanding prior payment to obtain cash discount or to confirm price. Goods may be rejected and returned if inspection shows they are not strictly in accordance with specifications accompanying this</w:t>
      </w:r>
      <w:r w:rsidR="00D0535C" w:rsidRPr="00805EC2">
        <w:t xml:space="preserve"> Purchase</w:t>
      </w:r>
      <w:r w:rsidRPr="00805EC2">
        <w:t xml:space="preserve"> </w:t>
      </w:r>
      <w:r w:rsidR="00D0535C" w:rsidRPr="00805EC2">
        <w:t>Order</w:t>
      </w:r>
      <w:r w:rsidRPr="00805EC2">
        <w:t xml:space="preserve">. If impractical to make inspection at time of receipt of </w:t>
      </w:r>
      <w:r w:rsidR="00D0535C" w:rsidRPr="00805EC2">
        <w:t>Goods</w:t>
      </w:r>
      <w:r w:rsidRPr="00805EC2">
        <w:t xml:space="preserve">, this clause will apply whenever </w:t>
      </w:r>
      <w:r w:rsidR="00D0535C" w:rsidRPr="00805EC2">
        <w:t xml:space="preserve">Goods </w:t>
      </w:r>
      <w:r w:rsidRPr="00805EC2">
        <w:t xml:space="preserve">are unpacked. If inspection discloses defective </w:t>
      </w:r>
      <w:r w:rsidR="00D0535C" w:rsidRPr="00805EC2">
        <w:t>Goods</w:t>
      </w:r>
      <w:r w:rsidRPr="00805EC2">
        <w:t xml:space="preserve">, it is agreed that </w:t>
      </w:r>
      <w:r w:rsidR="00D0535C" w:rsidRPr="00805EC2">
        <w:t xml:space="preserve">DCA </w:t>
      </w:r>
      <w:r w:rsidRPr="00805EC2">
        <w:t xml:space="preserve">may cancel any un-shipped portion of order. </w:t>
      </w:r>
    </w:p>
    <w:p w:rsidR="000040E1" w:rsidRPr="00805EC2" w:rsidRDefault="000040E1" w:rsidP="006F61E3">
      <w:pPr>
        <w:jc w:val="both"/>
      </w:pPr>
      <w:r w:rsidRPr="00805EC2">
        <w:lastRenderedPageBreak/>
        <w:t xml:space="preserve">6. </w:t>
      </w:r>
      <w:r w:rsidR="00D0535C" w:rsidRPr="00805EC2">
        <w:t xml:space="preserve">DCA </w:t>
      </w:r>
      <w:r w:rsidRPr="00805EC2">
        <w:t xml:space="preserve">assumes NO RESPONSIBILITY for damage in shipment concealed or otherwise on </w:t>
      </w:r>
      <w:r w:rsidR="00D0535C" w:rsidRPr="00805EC2">
        <w:t xml:space="preserve">Goods </w:t>
      </w:r>
      <w:r w:rsidRPr="00805EC2">
        <w:t xml:space="preserve">covered by this </w:t>
      </w:r>
      <w:r w:rsidR="00D0535C" w:rsidRPr="00805EC2">
        <w:t>Purchase Order</w:t>
      </w:r>
      <w:r w:rsidRPr="00805EC2">
        <w:t xml:space="preserve">. The risk of loss shall remain with the </w:t>
      </w:r>
      <w:r w:rsidR="00D0535C" w:rsidRPr="00805EC2">
        <w:t xml:space="preserve">Seller </w:t>
      </w:r>
      <w:r w:rsidRPr="00805EC2">
        <w:t xml:space="preserve">until the </w:t>
      </w:r>
      <w:r w:rsidR="00D0535C" w:rsidRPr="00805EC2">
        <w:t xml:space="preserve">Goods </w:t>
      </w:r>
      <w:r w:rsidRPr="00805EC2">
        <w:t xml:space="preserve">are accepted by </w:t>
      </w:r>
      <w:r w:rsidR="00D0535C" w:rsidRPr="00805EC2">
        <w:t>DCA</w:t>
      </w:r>
      <w:r w:rsidRPr="00805EC2">
        <w:t xml:space="preserve">. </w:t>
      </w:r>
    </w:p>
    <w:p w:rsidR="000040E1" w:rsidRPr="00805EC2" w:rsidRDefault="000040E1" w:rsidP="006F61E3">
      <w:pPr>
        <w:jc w:val="both"/>
      </w:pPr>
      <w:r w:rsidRPr="00805EC2">
        <w:t xml:space="preserve">7. Orders not shipped on dates specified may be cancelled by </w:t>
      </w:r>
      <w:r w:rsidR="00D0535C" w:rsidRPr="00805EC2">
        <w:t>DCA</w:t>
      </w:r>
      <w:r w:rsidRPr="00805EC2">
        <w:t xml:space="preserve">. In case order calls for partial shipment, balance may be cancelled or suspended upon notice, suspended shipment may be later taken out if on or before last shipment date specified. </w:t>
      </w:r>
    </w:p>
    <w:p w:rsidR="005B02FB" w:rsidRPr="00805EC2" w:rsidRDefault="000040E1" w:rsidP="006F61E3">
      <w:pPr>
        <w:jc w:val="both"/>
      </w:pPr>
      <w:r w:rsidRPr="00805EC2">
        <w:t xml:space="preserve">8. </w:t>
      </w:r>
      <w:r w:rsidR="000F26CD" w:rsidRPr="00805EC2">
        <w:t xml:space="preserve">DCA </w:t>
      </w:r>
      <w:r w:rsidRPr="00805EC2">
        <w:t xml:space="preserve">will not accept over-shipments except when </w:t>
      </w:r>
      <w:r w:rsidR="000F26CD" w:rsidRPr="00805EC2">
        <w:t xml:space="preserve">DCA </w:t>
      </w:r>
      <w:r w:rsidRPr="00805EC2">
        <w:t xml:space="preserve">has been notified as to the quantity before shipping and </w:t>
      </w:r>
      <w:proofErr w:type="spellStart"/>
      <w:r w:rsidR="000F26CD" w:rsidRPr="00805EC2">
        <w:t>DCA’s</w:t>
      </w:r>
      <w:proofErr w:type="spellEnd"/>
      <w:r w:rsidR="000F26CD" w:rsidRPr="00805EC2">
        <w:t xml:space="preserve"> </w:t>
      </w:r>
      <w:r w:rsidRPr="00805EC2">
        <w:t xml:space="preserve">permission has been received. If these conditions are not acceptable, please </w:t>
      </w:r>
      <w:proofErr w:type="gramStart"/>
      <w:r w:rsidRPr="00805EC2">
        <w:t>advise</w:t>
      </w:r>
      <w:proofErr w:type="gramEnd"/>
      <w:r w:rsidRPr="00805EC2">
        <w:t xml:space="preserve"> </w:t>
      </w:r>
      <w:r w:rsidR="000F26CD" w:rsidRPr="00805EC2">
        <w:t xml:space="preserve">DCA </w:t>
      </w:r>
      <w:r w:rsidRPr="00805EC2">
        <w:t>upon receipt of this</w:t>
      </w:r>
      <w:r w:rsidR="000F26CD" w:rsidRPr="00805EC2">
        <w:t xml:space="preserve"> Purchase</w:t>
      </w:r>
      <w:r w:rsidRPr="00805EC2">
        <w:t xml:space="preserve"> </w:t>
      </w:r>
      <w:r w:rsidR="000F26CD" w:rsidRPr="00805EC2">
        <w:t>O</w:t>
      </w:r>
      <w:r w:rsidRPr="00805EC2">
        <w:t>rder, and before shipment is made.</w:t>
      </w:r>
    </w:p>
    <w:p w:rsidR="000040E1" w:rsidRPr="00805EC2" w:rsidRDefault="000040E1" w:rsidP="006F61E3">
      <w:pPr>
        <w:jc w:val="both"/>
      </w:pPr>
      <w:r w:rsidRPr="00805EC2">
        <w:t xml:space="preserve"> 9. An itemized invoice is required for payment; invoice must agree with price and terms of this </w:t>
      </w:r>
      <w:r w:rsidR="00D0535C" w:rsidRPr="00805EC2">
        <w:t>Purchase Order</w:t>
      </w:r>
      <w:r w:rsidRPr="00805EC2">
        <w:t xml:space="preserve">. Discount is to be computed for receipt of each shipment or the correct invoice whichever is later, unless otherwise stated in order. </w:t>
      </w:r>
    </w:p>
    <w:p w:rsidR="005B02FB" w:rsidRPr="00805EC2" w:rsidRDefault="000040E1" w:rsidP="006F61E3">
      <w:pPr>
        <w:jc w:val="both"/>
      </w:pPr>
      <w:r w:rsidRPr="00805EC2">
        <w:t xml:space="preserve">10. No charges allowed for boxing, crating or packaging. Freight charges will be deducted unless otherwise agreed to in writing. </w:t>
      </w:r>
    </w:p>
    <w:p w:rsidR="000040E1" w:rsidRPr="00805EC2" w:rsidRDefault="005B02FB" w:rsidP="006F61E3">
      <w:pPr>
        <w:jc w:val="both"/>
      </w:pPr>
      <w:r w:rsidRPr="00805EC2">
        <w:t>11</w:t>
      </w:r>
      <w:r w:rsidR="000040E1" w:rsidRPr="00805EC2">
        <w:t xml:space="preserve">. It is the responsibility of </w:t>
      </w:r>
      <w:r w:rsidR="000F26CD" w:rsidRPr="00805EC2">
        <w:t xml:space="preserve">Seller </w:t>
      </w:r>
      <w:r w:rsidR="000040E1" w:rsidRPr="00805EC2">
        <w:t xml:space="preserve">to immediately remove any and all litter or trash associated with the installation of </w:t>
      </w:r>
      <w:r w:rsidR="000F26CD" w:rsidRPr="00805EC2">
        <w:t>G</w:t>
      </w:r>
      <w:r w:rsidR="004B4BD1" w:rsidRPr="00805EC2">
        <w:t>ood</w:t>
      </w:r>
      <w:r w:rsidR="000040E1" w:rsidRPr="00805EC2">
        <w:t xml:space="preserve">s. </w:t>
      </w:r>
    </w:p>
    <w:p w:rsidR="005B02FB" w:rsidRPr="00805EC2" w:rsidRDefault="005B02FB" w:rsidP="006F61E3">
      <w:pPr>
        <w:jc w:val="both"/>
      </w:pPr>
      <w:r w:rsidRPr="00805EC2">
        <w:t>12</w:t>
      </w:r>
      <w:r w:rsidR="000040E1" w:rsidRPr="00805EC2">
        <w:t xml:space="preserve">. It is understood that Seller shall include the correct PO number on all invoices. Failure to put the correct PO number on the invoice may result in delayed payment. Such delayed payment will not cause any monetary or credit worthy harm to </w:t>
      </w:r>
      <w:r w:rsidR="000F26CD" w:rsidRPr="00805EC2">
        <w:t>DCA</w:t>
      </w:r>
      <w:r w:rsidR="000040E1" w:rsidRPr="00805EC2">
        <w:t xml:space="preserve">. In addition, failure of </w:t>
      </w:r>
      <w:r w:rsidR="000F26CD" w:rsidRPr="00805EC2">
        <w:t xml:space="preserve">Seller </w:t>
      </w:r>
      <w:r w:rsidR="000040E1" w:rsidRPr="00805EC2">
        <w:t xml:space="preserve">to provide an invoice to the correct address and with the correct PO within one (1) year of receipt of </w:t>
      </w:r>
      <w:r w:rsidR="000F26CD" w:rsidRPr="00805EC2">
        <w:t>Goods</w:t>
      </w:r>
      <w:r w:rsidR="000040E1" w:rsidRPr="00805EC2">
        <w:t xml:space="preserve"> or </w:t>
      </w:r>
      <w:r w:rsidR="000F26CD" w:rsidRPr="00805EC2">
        <w:t xml:space="preserve">Services </w:t>
      </w:r>
      <w:r w:rsidR="000040E1" w:rsidRPr="00805EC2">
        <w:t xml:space="preserve">will result in the requirement for payment to be null and void. </w:t>
      </w:r>
    </w:p>
    <w:p w:rsidR="000040E1" w:rsidRPr="00805EC2" w:rsidRDefault="005B02FB" w:rsidP="006F61E3">
      <w:pPr>
        <w:jc w:val="both"/>
      </w:pPr>
      <w:r w:rsidRPr="00805EC2">
        <w:t>13</w:t>
      </w:r>
      <w:r w:rsidR="000040E1" w:rsidRPr="00805EC2">
        <w:t xml:space="preserve">. The </w:t>
      </w:r>
      <w:r w:rsidR="002C67AE" w:rsidRPr="00805EC2">
        <w:t xml:space="preserve">Seller </w:t>
      </w:r>
      <w:r w:rsidR="000040E1" w:rsidRPr="00805EC2">
        <w:t xml:space="preserve">agrees that its </w:t>
      </w:r>
      <w:r w:rsidR="002C67AE" w:rsidRPr="00805EC2">
        <w:t>Goods or S</w:t>
      </w:r>
      <w:r w:rsidR="004B4BD1" w:rsidRPr="00805EC2">
        <w:t>ervices</w:t>
      </w:r>
      <w:r w:rsidR="000040E1" w:rsidRPr="00805EC2">
        <w:t xml:space="preserve"> will be made and perform in a manner that meets the quality standards of </w:t>
      </w:r>
      <w:r w:rsidR="002C67AE" w:rsidRPr="00805EC2">
        <w:t>DCA</w:t>
      </w:r>
      <w:r w:rsidR="000040E1" w:rsidRPr="00805EC2">
        <w:t xml:space="preserve">. If it is determined that </w:t>
      </w:r>
      <w:r w:rsidR="002C67AE" w:rsidRPr="00805EC2">
        <w:t>its Goods or S</w:t>
      </w:r>
      <w:r w:rsidR="004B4BD1" w:rsidRPr="00805EC2">
        <w:t>ervices</w:t>
      </w:r>
      <w:r w:rsidR="000040E1" w:rsidRPr="00805EC2">
        <w:t xml:space="preserve"> must be changed due to quality concerns of </w:t>
      </w:r>
      <w:r w:rsidR="002C67AE" w:rsidRPr="00805EC2">
        <w:t>DCA</w:t>
      </w:r>
      <w:r w:rsidR="000040E1" w:rsidRPr="00805EC2">
        <w:t xml:space="preserve">, the </w:t>
      </w:r>
      <w:r w:rsidR="002C67AE" w:rsidRPr="00805EC2">
        <w:t xml:space="preserve">Seller </w:t>
      </w:r>
      <w:r w:rsidR="000040E1" w:rsidRPr="00805EC2">
        <w:t xml:space="preserve">will not hold </w:t>
      </w:r>
      <w:r w:rsidR="002C67AE" w:rsidRPr="00805EC2">
        <w:t xml:space="preserve">DCA </w:t>
      </w:r>
      <w:r w:rsidR="000040E1" w:rsidRPr="00805EC2">
        <w:t xml:space="preserve">in breach of any agreement except that </w:t>
      </w:r>
      <w:r w:rsidR="002C67AE" w:rsidRPr="00805EC2">
        <w:t xml:space="preserve">DCA </w:t>
      </w:r>
      <w:r w:rsidR="000040E1" w:rsidRPr="00805EC2">
        <w:t xml:space="preserve">agrees to pay for any </w:t>
      </w:r>
      <w:r w:rsidR="002C67AE" w:rsidRPr="00805EC2">
        <w:t>Goods or S</w:t>
      </w:r>
      <w:r w:rsidR="004B4BD1" w:rsidRPr="00805EC2">
        <w:t xml:space="preserve">ervices </w:t>
      </w:r>
      <w:r w:rsidR="000040E1" w:rsidRPr="00805EC2">
        <w:t xml:space="preserve">utilized prior to the determination of quality issues. </w:t>
      </w:r>
      <w:r w:rsidR="002C67AE" w:rsidRPr="00805EC2">
        <w:t xml:space="preserve">Seller </w:t>
      </w:r>
      <w:r w:rsidR="000040E1" w:rsidRPr="00805EC2">
        <w:t xml:space="preserve">warrants that </w:t>
      </w:r>
      <w:r w:rsidR="002C67AE" w:rsidRPr="00805EC2">
        <w:t>Seller’s G</w:t>
      </w:r>
      <w:r w:rsidR="004B4BD1" w:rsidRPr="00805EC2">
        <w:t xml:space="preserve">oods </w:t>
      </w:r>
      <w:r w:rsidR="006D5313" w:rsidRPr="00805EC2">
        <w:t>delivered hereunder, if any, will (</w:t>
      </w:r>
      <w:proofErr w:type="spellStart"/>
      <w:r w:rsidR="006D5313" w:rsidRPr="00805EC2">
        <w:t>i</w:t>
      </w:r>
      <w:proofErr w:type="spellEnd"/>
      <w:r w:rsidR="006D5313" w:rsidRPr="00805EC2">
        <w:t xml:space="preserve">) be merchantable, (ii) be free from defect of design, material or workmanship, (iii) conform strictly to the specifications, descriptions, drawings, or sample specified or furnished to </w:t>
      </w:r>
      <w:r w:rsidR="002C67AE" w:rsidRPr="00805EC2">
        <w:t>DCA</w:t>
      </w:r>
      <w:r w:rsidR="006D5313" w:rsidRPr="00805EC2">
        <w:t>, (iv) be free from security interests, liens or encumbrances, (v) be fit and safe for their intended purposes, (vi) be safe and appropriate for the purpose for which such products are normally used, and (vii)</w:t>
      </w:r>
      <w:r w:rsidR="000040E1" w:rsidRPr="00805EC2">
        <w:t xml:space="preserve"> not infringe on any other party’s rights.</w:t>
      </w:r>
      <w:r w:rsidR="006D5313" w:rsidRPr="00805EC2">
        <w:t xml:space="preserve">  </w:t>
      </w:r>
      <w:r w:rsidR="002C67AE" w:rsidRPr="00805EC2">
        <w:t>Seller</w:t>
      </w:r>
      <w:r w:rsidR="00206552" w:rsidRPr="00805EC2">
        <w:t xml:space="preserve"> warra</w:t>
      </w:r>
      <w:r w:rsidR="002C67AE" w:rsidRPr="00805EC2">
        <w:t>nts that all S</w:t>
      </w:r>
      <w:r w:rsidR="00206552" w:rsidRPr="00805EC2">
        <w:t xml:space="preserve">ervices rendered hereunder, if any, will be performed in a professional and workmanlike manner in accordance with the applicable professional industry standards of diligence, care and skill currently recognized in </w:t>
      </w:r>
      <w:r w:rsidR="002C67AE" w:rsidRPr="00805EC2">
        <w:t>Seller’s</w:t>
      </w:r>
      <w:r w:rsidR="00206552" w:rsidRPr="00805EC2">
        <w:t xml:space="preserve"> industry. </w:t>
      </w:r>
      <w:r w:rsidR="006D5313" w:rsidRPr="00805EC2">
        <w:t xml:space="preserve">Notwithstanding anything to the contrary contained herein, the foregoing shall not limit any additional warranty or warranty period otherwise agreed to by the parties in writing.  The warranties contained herein shall survive any inspection, delivery, performance, acceptance, or payment by </w:t>
      </w:r>
      <w:r w:rsidR="002C67AE" w:rsidRPr="00805EC2">
        <w:t>DCA</w:t>
      </w:r>
      <w:r w:rsidR="006D5313" w:rsidRPr="00805EC2">
        <w:t xml:space="preserve"> of the </w:t>
      </w:r>
      <w:r w:rsidR="00206552" w:rsidRPr="00805EC2">
        <w:t>goods or services</w:t>
      </w:r>
      <w:r w:rsidR="006D5313" w:rsidRPr="00805EC2">
        <w:t xml:space="preserve"> delivered hereunder. </w:t>
      </w:r>
      <w:r w:rsidR="000040E1" w:rsidRPr="00805EC2">
        <w:t xml:space="preserve"> </w:t>
      </w:r>
    </w:p>
    <w:p w:rsidR="00EA033E" w:rsidRPr="00805EC2" w:rsidRDefault="000040E1" w:rsidP="006F61E3">
      <w:pPr>
        <w:jc w:val="both"/>
      </w:pPr>
      <w:r w:rsidRPr="00805EC2">
        <w:t>1</w:t>
      </w:r>
      <w:r w:rsidR="00436BC4" w:rsidRPr="00805EC2">
        <w:t>4</w:t>
      </w:r>
      <w:r w:rsidRPr="00805EC2">
        <w:t xml:space="preserve">. </w:t>
      </w:r>
      <w:r w:rsidR="00EA033E" w:rsidRPr="00805EC2">
        <w:t>All Material Safety Data Sheets required by applicable law (MSDS) (each, a "Dat</w:t>
      </w:r>
      <w:r w:rsidR="001B2DDB" w:rsidRPr="00805EC2">
        <w:t>a Sheet"), shall accompany all G</w:t>
      </w:r>
      <w:r w:rsidR="00EA033E" w:rsidRPr="00805EC2">
        <w:t>oods (including, without limitation, any chemicals or hazardous s</w:t>
      </w:r>
      <w:r w:rsidR="001B2DDB" w:rsidRPr="00805EC2">
        <w:t>ubstances) provided under this Purchase O</w:t>
      </w:r>
      <w:r w:rsidR="00EA033E" w:rsidRPr="00805EC2">
        <w:t xml:space="preserve">rder. In addition, </w:t>
      </w:r>
      <w:r w:rsidR="001B2DDB" w:rsidRPr="00805EC2">
        <w:t>Seller</w:t>
      </w:r>
      <w:r w:rsidR="00EA033E" w:rsidRPr="00805EC2">
        <w:t xml:space="preserve"> shall provide a copy of each such Data Sheet to </w:t>
      </w:r>
      <w:proofErr w:type="spellStart"/>
      <w:r w:rsidR="001B2DDB" w:rsidRPr="00805EC2">
        <w:t>DCA’s</w:t>
      </w:r>
      <w:proofErr w:type="spellEnd"/>
      <w:r w:rsidR="00EA033E" w:rsidRPr="00805EC2">
        <w:t xml:space="preserve"> Compliance Department. </w:t>
      </w:r>
      <w:r w:rsidR="001B2DDB" w:rsidRPr="00805EC2">
        <w:t>Seller</w:t>
      </w:r>
      <w:r w:rsidR="00EA033E" w:rsidRPr="00805EC2">
        <w:t xml:space="preserve"> shall maintain a catalog of any and all applicable Data Sheets that are provided in connection with </w:t>
      </w:r>
      <w:r w:rsidR="001B2DDB" w:rsidRPr="00805EC2">
        <w:t>Seller’s</w:t>
      </w:r>
      <w:r w:rsidR="00EA033E" w:rsidRPr="00805EC2">
        <w:t xml:space="preserve"> </w:t>
      </w:r>
      <w:r w:rsidR="001B2DDB" w:rsidRPr="00805EC2">
        <w:t>performance of work under this Purchase O</w:t>
      </w:r>
      <w:r w:rsidR="00EA033E" w:rsidRPr="00805EC2">
        <w:t xml:space="preserve">rder at a </w:t>
      </w:r>
      <w:r w:rsidR="001B2DDB" w:rsidRPr="00805EC2">
        <w:t>DCA</w:t>
      </w:r>
      <w:r w:rsidR="00EA033E" w:rsidRPr="00805EC2">
        <w:t xml:space="preserve"> site.</w:t>
      </w:r>
    </w:p>
    <w:p w:rsidR="000040E1" w:rsidRDefault="00436BC4" w:rsidP="006F61E3">
      <w:pPr>
        <w:jc w:val="both"/>
      </w:pPr>
      <w:r w:rsidRPr="00805EC2">
        <w:lastRenderedPageBreak/>
        <w:t>15</w:t>
      </w:r>
      <w:r w:rsidR="00EA033E" w:rsidRPr="00805EC2">
        <w:t xml:space="preserve">.  </w:t>
      </w:r>
      <w:r w:rsidR="009360D1" w:rsidRPr="00805EC2">
        <w:t xml:space="preserve">Unless otherwise indicated in this Purchase Order, DCA shall render payment </w:t>
      </w:r>
      <w:r w:rsidR="000040E1" w:rsidRPr="00805EC2">
        <w:t>within thirty (30) days of</w:t>
      </w:r>
      <w:r w:rsidR="009360D1" w:rsidRPr="00805EC2">
        <w:t xml:space="preserve"> the date of delivery and acceptance of Goods or provision of Services, or from the date of</w:t>
      </w:r>
      <w:r w:rsidR="000040E1" w:rsidRPr="00805EC2">
        <w:t xml:space="preserve"> receipt of an undisputed invoice</w:t>
      </w:r>
      <w:r w:rsidR="009360D1" w:rsidRPr="00805EC2">
        <w:t>, whichever is later</w:t>
      </w:r>
      <w:r w:rsidR="000040E1" w:rsidRPr="00805EC2">
        <w:t>.</w:t>
      </w:r>
      <w:r w:rsidR="009360D1" w:rsidRPr="00805EC2">
        <w:t xml:space="preserve">  </w:t>
      </w:r>
      <w:r w:rsidR="000040E1" w:rsidRPr="00805EC2">
        <w:t xml:space="preserve"> </w:t>
      </w:r>
      <w:r w:rsidR="009360D1" w:rsidRPr="00805EC2">
        <w:t>All invoices for payment shall be in U.S. Dollars and shall include the Purchase Order number, and a summary of the total Purchase Order value, total value of Goods provided or Services performed to date of the invoice, total value of invoicing to date and value of the current invoice. Invoices for payment not including such information may be returned to Seller without payment.</w:t>
      </w:r>
    </w:p>
    <w:bookmarkEnd w:id="0"/>
    <w:p w:rsidR="00B879F2" w:rsidRDefault="006F61E3" w:rsidP="006F61E3">
      <w:pPr>
        <w:jc w:val="both"/>
      </w:pPr>
    </w:p>
    <w:sectPr w:rsidR="00B879F2" w:rsidSect="00436BC4">
      <w:pgSz w:w="12240" w:h="15840"/>
      <w:pgMar w:top="1296" w:right="1296"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E1"/>
    <w:rsid w:val="000040E1"/>
    <w:rsid w:val="00011F10"/>
    <w:rsid w:val="00033557"/>
    <w:rsid w:val="00056CA2"/>
    <w:rsid w:val="000F26CD"/>
    <w:rsid w:val="001264CF"/>
    <w:rsid w:val="001B2DDB"/>
    <w:rsid w:val="001C66D6"/>
    <w:rsid w:val="00206552"/>
    <w:rsid w:val="002C67AE"/>
    <w:rsid w:val="002F2B4C"/>
    <w:rsid w:val="00352A0B"/>
    <w:rsid w:val="003D69E4"/>
    <w:rsid w:val="00436BC4"/>
    <w:rsid w:val="004B4BD1"/>
    <w:rsid w:val="004D1318"/>
    <w:rsid w:val="00531C2D"/>
    <w:rsid w:val="00556BA0"/>
    <w:rsid w:val="005B02FB"/>
    <w:rsid w:val="006B62A3"/>
    <w:rsid w:val="006D5313"/>
    <w:rsid w:val="006F61E3"/>
    <w:rsid w:val="007B6D15"/>
    <w:rsid w:val="007D7E85"/>
    <w:rsid w:val="00805EC2"/>
    <w:rsid w:val="00893A2F"/>
    <w:rsid w:val="00912C6A"/>
    <w:rsid w:val="009360D1"/>
    <w:rsid w:val="00991421"/>
    <w:rsid w:val="00AD5FE0"/>
    <w:rsid w:val="00B26156"/>
    <w:rsid w:val="00C57B56"/>
    <w:rsid w:val="00D0535C"/>
    <w:rsid w:val="00D75083"/>
    <w:rsid w:val="00EA033E"/>
    <w:rsid w:val="00ED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23BB-DBE5-4F5B-B3DA-7290ACD2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61E6"/>
    <w:rPr>
      <w:sz w:val="16"/>
      <w:szCs w:val="16"/>
    </w:rPr>
  </w:style>
  <w:style w:type="paragraph" w:styleId="CommentText">
    <w:name w:val="annotation text"/>
    <w:basedOn w:val="Normal"/>
    <w:link w:val="CommentTextChar"/>
    <w:uiPriority w:val="99"/>
    <w:semiHidden/>
    <w:unhideWhenUsed/>
    <w:rsid w:val="00ED61E6"/>
    <w:pPr>
      <w:spacing w:line="240" w:lineRule="auto"/>
    </w:pPr>
    <w:rPr>
      <w:sz w:val="20"/>
      <w:szCs w:val="20"/>
    </w:rPr>
  </w:style>
  <w:style w:type="character" w:customStyle="1" w:styleId="CommentTextChar">
    <w:name w:val="Comment Text Char"/>
    <w:basedOn w:val="DefaultParagraphFont"/>
    <w:link w:val="CommentText"/>
    <w:uiPriority w:val="99"/>
    <w:semiHidden/>
    <w:rsid w:val="00ED61E6"/>
    <w:rPr>
      <w:sz w:val="20"/>
      <w:szCs w:val="20"/>
    </w:rPr>
  </w:style>
  <w:style w:type="paragraph" w:styleId="CommentSubject">
    <w:name w:val="annotation subject"/>
    <w:basedOn w:val="CommentText"/>
    <w:next w:val="CommentText"/>
    <w:link w:val="CommentSubjectChar"/>
    <w:uiPriority w:val="99"/>
    <w:semiHidden/>
    <w:unhideWhenUsed/>
    <w:rsid w:val="00ED61E6"/>
    <w:rPr>
      <w:b/>
      <w:bCs/>
    </w:rPr>
  </w:style>
  <w:style w:type="character" w:customStyle="1" w:styleId="CommentSubjectChar">
    <w:name w:val="Comment Subject Char"/>
    <w:basedOn w:val="CommentTextChar"/>
    <w:link w:val="CommentSubject"/>
    <w:uiPriority w:val="99"/>
    <w:semiHidden/>
    <w:rsid w:val="00ED61E6"/>
    <w:rPr>
      <w:b/>
      <w:bCs/>
      <w:sz w:val="20"/>
      <w:szCs w:val="20"/>
    </w:rPr>
  </w:style>
  <w:style w:type="paragraph" w:styleId="BalloonText">
    <w:name w:val="Balloon Text"/>
    <w:basedOn w:val="Normal"/>
    <w:link w:val="BalloonTextChar"/>
    <w:uiPriority w:val="99"/>
    <w:semiHidden/>
    <w:unhideWhenUsed/>
    <w:rsid w:val="00ED6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E6"/>
    <w:rPr>
      <w:rFonts w:ascii="Segoe UI" w:hAnsi="Segoe UI" w:cs="Segoe UI"/>
      <w:sz w:val="18"/>
      <w:szCs w:val="18"/>
    </w:rPr>
  </w:style>
  <w:style w:type="paragraph" w:styleId="ListParagraph">
    <w:name w:val="List Paragraph"/>
    <w:basedOn w:val="Normal"/>
    <w:uiPriority w:val="34"/>
    <w:qFormat/>
    <w:rsid w:val="00893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Sabian Selmer</dc:creator>
  <cp:keywords/>
  <dc:description/>
  <cp:lastModifiedBy>Jessica Savidge</cp:lastModifiedBy>
  <cp:revision>7</cp:revision>
  <dcterms:created xsi:type="dcterms:W3CDTF">2019-03-06T04:27:00Z</dcterms:created>
  <dcterms:modified xsi:type="dcterms:W3CDTF">2019-03-06T14:32:00Z</dcterms:modified>
</cp:coreProperties>
</file>